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ADEBE" w14:textId="77777777" w:rsidR="00C9553A" w:rsidRPr="00C9553A" w:rsidRDefault="00C9553A" w:rsidP="00C9553A">
      <w:pPr>
        <w:pStyle w:val="Heading1"/>
        <w:rPr>
          <w:color w:val="auto"/>
        </w:rPr>
      </w:pPr>
      <w:r w:rsidRPr="00C9553A">
        <w:rPr>
          <w:color w:val="auto"/>
        </w:rPr>
        <w:t>Application for License to Operate Video Gaming Devices</w:t>
      </w:r>
    </w:p>
    <w:p w14:paraId="579FE109" w14:textId="77777777" w:rsidR="00C9553A" w:rsidRPr="00C9553A" w:rsidRDefault="00C9553A" w:rsidP="00C9553A">
      <w:pPr>
        <w:pStyle w:val="Heading3"/>
        <w:rPr>
          <w:color w:val="auto"/>
        </w:rPr>
      </w:pPr>
      <w:r w:rsidRPr="00C9553A">
        <w:rPr>
          <w:color w:val="auto"/>
        </w:rPr>
        <w:t>I. Entity Information</w:t>
      </w:r>
    </w:p>
    <w:p w14:paraId="2B88F116" w14:textId="77777777" w:rsidR="00C9553A" w:rsidRDefault="00C9553A" w:rsidP="00C9553A">
      <w:pPr>
        <w:pStyle w:val="NormalWeb"/>
      </w:pPr>
      <w:r>
        <w:rPr>
          <w:b/>
          <w:bCs/>
        </w:rPr>
        <w:t>Corporate Name:</w:t>
      </w:r>
      <w:r>
        <w:t xml:space="preserve"> __________________________________________________________________</w:t>
      </w:r>
    </w:p>
    <w:p w14:paraId="3F95922A" w14:textId="77777777" w:rsidR="00C9553A" w:rsidRDefault="00C9553A" w:rsidP="00C9553A">
      <w:pPr>
        <w:pStyle w:val="NormalWeb"/>
      </w:pPr>
      <w:r>
        <w:rPr>
          <w:b/>
          <w:bCs/>
        </w:rPr>
        <w:t>Corporate Address:</w:t>
      </w:r>
      <w:r>
        <w:t xml:space="preserve"> __________________________________________________________________</w:t>
      </w:r>
    </w:p>
    <w:p w14:paraId="68151F6F" w14:textId="77777777" w:rsidR="00C9553A" w:rsidRDefault="00C9553A" w:rsidP="00C9553A">
      <w:pPr>
        <w:pStyle w:val="NormalWeb"/>
      </w:pPr>
      <w:r>
        <w:rPr>
          <w:b/>
          <w:bCs/>
        </w:rPr>
        <w:t>Phone Number:</w:t>
      </w:r>
      <w:r>
        <w:t xml:space="preserve"> __________________________________________________________________</w:t>
      </w:r>
    </w:p>
    <w:p w14:paraId="0D63DEC9" w14:textId="77777777" w:rsidR="00C9553A" w:rsidRDefault="00C9553A" w:rsidP="00C9553A">
      <w:pPr>
        <w:pStyle w:val="NormalWeb"/>
      </w:pPr>
      <w:r>
        <w:rPr>
          <w:b/>
          <w:bCs/>
        </w:rPr>
        <w:t>Business Name (DBA):</w:t>
      </w:r>
      <w:r>
        <w:t xml:space="preserve"> __________________________________________________________________</w:t>
      </w:r>
    </w:p>
    <w:p w14:paraId="4B66895B" w14:textId="77777777" w:rsidR="00C9553A" w:rsidRDefault="00C9553A" w:rsidP="00C9553A">
      <w:pPr>
        <w:pStyle w:val="NormalWeb"/>
      </w:pPr>
      <w:r>
        <w:rPr>
          <w:b/>
          <w:bCs/>
        </w:rPr>
        <w:t>Premises Address (Where devices will be displayed):</w:t>
      </w:r>
      <w:r>
        <w:t xml:space="preserve"> __________________________________________________________________</w:t>
      </w:r>
    </w:p>
    <w:p w14:paraId="37B034B6" w14:textId="2FCF3D80" w:rsidR="00C9553A" w:rsidRDefault="00C9553A" w:rsidP="00C9553A"/>
    <w:p w14:paraId="7DE2FCFC" w14:textId="77777777" w:rsidR="00C9553A" w:rsidRDefault="00C9553A" w:rsidP="00C9553A">
      <w:pPr>
        <w:pStyle w:val="Heading3"/>
      </w:pPr>
      <w:r>
        <w:t>II. Licensing Details</w:t>
      </w:r>
    </w:p>
    <w:p w14:paraId="08104BB5" w14:textId="77777777" w:rsidR="00C9553A" w:rsidRDefault="00C9553A" w:rsidP="00C9553A">
      <w:pPr>
        <w:pStyle w:val="NormalWeb"/>
      </w:pPr>
      <w:r>
        <w:rPr>
          <w:b/>
          <w:bCs/>
        </w:rPr>
        <w:t>Liquor License Number:</w:t>
      </w:r>
      <w:r>
        <w:t xml:space="preserve"> __________________________________________________________________</w:t>
      </w:r>
    </w:p>
    <w:p w14:paraId="7435117A" w14:textId="77777777" w:rsidR="00C9553A" w:rsidRDefault="00C9553A" w:rsidP="00C9553A">
      <w:pPr>
        <w:pStyle w:val="NormalWeb"/>
      </w:pPr>
      <w:r>
        <w:rPr>
          <w:b/>
          <w:bCs/>
        </w:rPr>
        <w:t>Liquor License Effective Date:</w:t>
      </w:r>
      <w:r>
        <w:t xml:space="preserve"> __________________________________________________________________</w:t>
      </w:r>
    </w:p>
    <w:p w14:paraId="32EC7466" w14:textId="64F3A056" w:rsidR="00C9553A" w:rsidRDefault="00C9553A" w:rsidP="00C9553A"/>
    <w:p w14:paraId="343A494B" w14:textId="77777777" w:rsidR="00C9553A" w:rsidRPr="00C9553A" w:rsidRDefault="00C9553A" w:rsidP="00C9553A">
      <w:pPr>
        <w:pStyle w:val="Heading3"/>
        <w:rPr>
          <w:color w:val="auto"/>
        </w:rPr>
      </w:pPr>
      <w:r w:rsidRPr="00C9553A">
        <w:rPr>
          <w:color w:val="auto"/>
        </w:rPr>
        <w:t>III. Required Documentation &amp; Fees</w:t>
      </w:r>
    </w:p>
    <w:p w14:paraId="3B1A8CBA" w14:textId="77777777" w:rsidR="00C9553A" w:rsidRDefault="00C9553A" w:rsidP="00C9553A">
      <w:pPr>
        <w:pStyle w:val="NormalWeb"/>
      </w:pPr>
      <w:r>
        <w:t xml:space="preserve">Please ensure the following items are submitted with this application. </w:t>
      </w:r>
      <w:r>
        <w:rPr>
          <w:b/>
          <w:bCs/>
        </w:rPr>
        <w:t>Incomplete applications will not be processed.</w:t>
      </w:r>
    </w:p>
    <w:p w14:paraId="0495842E" w14:textId="77777777" w:rsidR="00C9553A" w:rsidRDefault="00C9553A" w:rsidP="00C9553A">
      <w:pPr>
        <w:pStyle w:val="NormalWeb"/>
        <w:numPr>
          <w:ilvl w:val="0"/>
          <w:numId w:val="1"/>
        </w:numPr>
      </w:pPr>
      <w:r>
        <w:rPr>
          <w:b/>
          <w:bCs/>
        </w:rPr>
        <w:t>Written Use Agreement:</w:t>
      </w:r>
      <w:r>
        <w:t xml:space="preserve"> A copy of the agreement with the terminal operator.</w:t>
      </w:r>
    </w:p>
    <w:p w14:paraId="76FC8C8F" w14:textId="77777777" w:rsidR="00C9553A" w:rsidRDefault="00C9553A" w:rsidP="00C9553A">
      <w:pPr>
        <w:pStyle w:val="NormalWeb"/>
        <w:numPr>
          <w:ilvl w:val="0"/>
          <w:numId w:val="1"/>
        </w:numPr>
      </w:pPr>
      <w:r>
        <w:rPr>
          <w:b/>
          <w:bCs/>
        </w:rPr>
        <w:t>Gaming Licenses:</w:t>
      </w:r>
      <w:r>
        <w:t xml:space="preserve"> Copies of the Gaming Establishment License and Terminal Operator License (as required by the Illinois Gaming Board).</w:t>
      </w:r>
    </w:p>
    <w:p w14:paraId="51A93E76" w14:textId="77777777" w:rsidR="00C9553A" w:rsidRDefault="00C9553A" w:rsidP="00C9553A">
      <w:pPr>
        <w:pStyle w:val="NormalWeb"/>
        <w:numPr>
          <w:ilvl w:val="0"/>
          <w:numId w:val="1"/>
        </w:numPr>
      </w:pPr>
      <w:r>
        <w:rPr>
          <w:b/>
          <w:bCs/>
        </w:rPr>
        <w:t>Corporate Disclosure:</w:t>
      </w:r>
      <w:r>
        <w:t xml:space="preserve"> If the licensee is a corporation, a list of all officers, directors, and stockholders.</w:t>
      </w:r>
    </w:p>
    <w:p w14:paraId="64CE2016" w14:textId="77777777" w:rsidR="00C9553A" w:rsidRDefault="00C9553A" w:rsidP="00C9553A">
      <w:pPr>
        <w:pStyle w:val="NormalWeb"/>
        <w:numPr>
          <w:ilvl w:val="0"/>
          <w:numId w:val="1"/>
        </w:numPr>
      </w:pPr>
      <w:r>
        <w:rPr>
          <w:b/>
          <w:bCs/>
        </w:rPr>
        <w:t>License Fees:</w:t>
      </w:r>
      <w:r>
        <w:t xml:space="preserve"> The annual fee is </w:t>
      </w:r>
      <w:r>
        <w:rPr>
          <w:b/>
          <w:bCs/>
        </w:rPr>
        <w:t>$25.00 per terminal</w:t>
      </w:r>
      <w:r>
        <w:t>.</w:t>
      </w:r>
    </w:p>
    <w:p w14:paraId="52B1E96C" w14:textId="77777777" w:rsidR="00C9553A" w:rsidRDefault="00C9553A" w:rsidP="00C9553A">
      <w:pPr>
        <w:pStyle w:val="NormalWeb"/>
        <w:numPr>
          <w:ilvl w:val="1"/>
          <w:numId w:val="1"/>
        </w:numPr>
      </w:pPr>
      <w:r>
        <w:rPr>
          <w:i/>
          <w:iCs/>
        </w:rPr>
        <w:t>Note: Maximum of six (6) terminals per licensed premises.</w:t>
      </w:r>
    </w:p>
    <w:p w14:paraId="0E54B0A0" w14:textId="79C1C85C" w:rsidR="00C9553A" w:rsidRDefault="00C9553A" w:rsidP="00C9553A"/>
    <w:p w14:paraId="62089C2D" w14:textId="77777777" w:rsidR="00C9553A" w:rsidRPr="00C9553A" w:rsidRDefault="00C9553A" w:rsidP="00C9553A">
      <w:pPr>
        <w:pStyle w:val="Heading3"/>
        <w:rPr>
          <w:color w:val="auto"/>
        </w:rPr>
      </w:pPr>
      <w:r w:rsidRPr="00C9553A">
        <w:rPr>
          <w:color w:val="auto"/>
        </w:rPr>
        <w:lastRenderedPageBreak/>
        <w:t>IV. Attestation and Signature</w:t>
      </w:r>
    </w:p>
    <w:p w14:paraId="7F5C5112" w14:textId="77777777" w:rsidR="00C9553A" w:rsidRDefault="00C9553A" w:rsidP="00C9553A">
      <w:pPr>
        <w:pStyle w:val="NormalWeb"/>
      </w:pPr>
      <w:r>
        <w:t>By signing below, the applicant agrees to the following:</w:t>
      </w:r>
    </w:p>
    <w:p w14:paraId="139F20DE" w14:textId="77777777" w:rsidR="00C9553A" w:rsidRDefault="00C9553A" w:rsidP="00C9553A">
      <w:pPr>
        <w:pStyle w:val="NormalWeb"/>
        <w:numPr>
          <w:ilvl w:val="0"/>
          <w:numId w:val="2"/>
        </w:numPr>
      </w:pPr>
      <w:r>
        <w:t>The applicant will not violate any laws of the State of Illinois or the United States of America in the conduct of Video Gaming operations.</w:t>
      </w:r>
    </w:p>
    <w:p w14:paraId="5ABCABE7" w14:textId="77777777" w:rsidR="00C9553A" w:rsidRDefault="00C9553A" w:rsidP="00C9553A">
      <w:pPr>
        <w:pStyle w:val="NormalWeb"/>
        <w:numPr>
          <w:ilvl w:val="0"/>
          <w:numId w:val="2"/>
        </w:numPr>
      </w:pPr>
      <w:r>
        <w:t>The applicant agrees to comply with all laws, rules, and regulations that govern this business.</w:t>
      </w:r>
    </w:p>
    <w:p w14:paraId="131BB328" w14:textId="77777777" w:rsidR="00C9553A" w:rsidRDefault="00C9553A" w:rsidP="00C9553A">
      <w:pPr>
        <w:pStyle w:val="NormalWeb"/>
      </w:pPr>
      <w:r>
        <w:rPr>
          <w:b/>
          <w:bCs/>
        </w:rPr>
        <w:t>Signature of Applicant:</w:t>
      </w:r>
      <w:r>
        <w:t xml:space="preserve"> __________________________________________________________________</w:t>
      </w:r>
    </w:p>
    <w:p w14:paraId="28B4D123" w14:textId="77777777" w:rsidR="00C9553A" w:rsidRDefault="00C9553A" w:rsidP="00C9553A">
      <w:pPr>
        <w:pStyle w:val="NormalWeb"/>
      </w:pPr>
      <w:r>
        <w:rPr>
          <w:b/>
          <w:bCs/>
        </w:rPr>
        <w:t>Date of Signature:</w:t>
      </w:r>
      <w:r>
        <w:t xml:space="preserve"> __________________________________________________________________</w:t>
      </w:r>
    </w:p>
    <w:p w14:paraId="3BC7E9C2" w14:textId="77777777" w:rsidR="00C9553A" w:rsidRDefault="00C9553A" w:rsidP="00C9553A">
      <w:pPr>
        <w:pStyle w:val="NormalWeb"/>
      </w:pPr>
      <w:r>
        <w:rPr>
          <w:b/>
          <w:bCs/>
        </w:rPr>
        <w:t>Company Title/Position:</w:t>
      </w:r>
      <w:r>
        <w:t xml:space="preserve"> __________________________________________________________________</w:t>
      </w:r>
    </w:p>
    <w:p w14:paraId="7F5F7A3C" w14:textId="77777777" w:rsidR="00C9553A" w:rsidRDefault="00C9553A" w:rsidP="00C9553A">
      <w:r>
        <w:pict w14:anchorId="372F68F9">
          <v:rect id="_x0000_i1028" style="width:0;height:1.5pt" o:hralign="center" o:hrstd="t" o:hr="t" fillcolor="#a0a0a0" stroked="f"/>
        </w:pict>
      </w:r>
    </w:p>
    <w:p w14:paraId="0CE149EF" w14:textId="77777777" w:rsidR="00C9553A" w:rsidRDefault="00C9553A" w:rsidP="00C9553A">
      <w:pPr>
        <w:pStyle w:val="NormalWeb"/>
      </w:pPr>
      <w:r>
        <w:rPr>
          <w:b/>
          <w:bCs/>
        </w:rPr>
        <w:t>Notice:</w:t>
      </w:r>
      <w:r>
        <w:t xml:space="preserve"> If you require this document in an alternative format (large print, braille, or digital) to accommodate a disability, please contact the issuing office.</w:t>
      </w:r>
    </w:p>
    <w:p w14:paraId="71D802F3" w14:textId="77777777" w:rsidR="00394BA7" w:rsidRDefault="00394BA7"/>
    <w:sectPr w:rsidR="00394B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53724"/>
    <w:multiLevelType w:val="multilevel"/>
    <w:tmpl w:val="2EFA7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E528D3"/>
    <w:multiLevelType w:val="multilevel"/>
    <w:tmpl w:val="DA2C7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05476650">
    <w:abstractNumId w:val="0"/>
  </w:num>
  <w:num w:numId="2" w16cid:durableId="1620915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53A"/>
    <w:rsid w:val="0032055D"/>
    <w:rsid w:val="00394BA7"/>
    <w:rsid w:val="006545D6"/>
    <w:rsid w:val="00923623"/>
    <w:rsid w:val="00C9553A"/>
    <w:rsid w:val="00D84C57"/>
    <w:rsid w:val="00E7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24E84"/>
  <w15:chartTrackingRefBased/>
  <w15:docId w15:val="{3971723A-68A6-4DCB-A4A3-F3CDBCE0E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53A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55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55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955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55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55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553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553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553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553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55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55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955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55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55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55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55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55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55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55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55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55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55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55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55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55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55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55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55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553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9553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7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7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17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389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311</Words>
  <Characters>1774</Characters>
  <Application>Microsoft Office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Klein</dc:creator>
  <cp:keywords/>
  <dc:description/>
  <cp:lastModifiedBy>Tim Klein</cp:lastModifiedBy>
  <cp:revision>1</cp:revision>
  <dcterms:created xsi:type="dcterms:W3CDTF">2026-04-07T20:33:00Z</dcterms:created>
  <dcterms:modified xsi:type="dcterms:W3CDTF">2026-04-07T20:35:00Z</dcterms:modified>
</cp:coreProperties>
</file>